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6010" w14:textId="4AA360E0" w:rsidR="00B0528C" w:rsidRPr="00E06868" w:rsidRDefault="00B0528C" w:rsidP="00B0528C">
      <w:pPr>
        <w:spacing w:before="117" w:after="117" w:line="336" w:lineRule="atLeast"/>
        <w:rPr>
          <w:rFonts w:ascii="ABC Diatype Rounded Heavy" w:hAnsi="ABC Diatype Rounded Heavy"/>
          <w:sz w:val="42"/>
          <w:szCs w:val="42"/>
          <w:lang w:val="en-US"/>
        </w:rPr>
      </w:pPr>
      <w:r w:rsidRPr="00E06868">
        <w:rPr>
          <w:rFonts w:ascii="ABC Diatype Rounded Heavy" w:hAnsi="ABC Diatype Rounded Heavy"/>
          <w:sz w:val="42"/>
          <w:szCs w:val="42"/>
          <w:lang w:val="en-US"/>
        </w:rPr>
        <w:t>De La Soul</w:t>
      </w:r>
    </w:p>
    <w:p w14:paraId="78C85D91" w14:textId="14A0D3AD" w:rsidR="00A57AEE" w:rsidRPr="00E06868" w:rsidRDefault="00A57AEE" w:rsidP="00B0528C">
      <w:pPr>
        <w:spacing w:before="117" w:after="117" w:line="336" w:lineRule="atLeast"/>
        <w:rPr>
          <w:rFonts w:ascii="ABC Diatype Rounded" w:hAnsi="ABC Diatype Rounded"/>
          <w:lang w:val="en-US"/>
        </w:rPr>
      </w:pPr>
      <w:r w:rsidRPr="00E06868">
        <w:rPr>
          <w:rFonts w:ascii="ABC Diatype Rounded" w:hAnsi="ABC Diatype Rounded"/>
          <w:lang w:val="en-US"/>
        </w:rPr>
        <w:t>Live Band</w:t>
      </w:r>
    </w:p>
    <w:p w14:paraId="10913E85" w14:textId="3CC1C874" w:rsidR="00913D55" w:rsidRPr="00E06868" w:rsidRDefault="00E06868" w:rsidP="00E06868">
      <w:pPr>
        <w:spacing w:before="117" w:after="117" w:line="336" w:lineRule="atLeast"/>
        <w:rPr>
          <w:rFonts w:ascii="ABC Diatype Rounded" w:hAnsi="ABC Diatype Rounded"/>
          <w:sz w:val="20"/>
          <w:szCs w:val="20"/>
          <w:lang w:val="en-US"/>
        </w:rPr>
      </w:pPr>
      <w:r w:rsidRPr="00E06868">
        <w:rPr>
          <w:rFonts w:ascii="ABC Diatype Rounded" w:hAnsi="ABC Diatype Rounded"/>
          <w:sz w:val="20"/>
          <w:lang w:val="en-US"/>
        </w:rPr>
        <w:t xml:space="preserve">The emotion: we will surely feel it during this much anticipated concert of De La Soul. Its members have an unquestionable status of hip-hop legends, dating back to 1989 with their first masterpieces, </w:t>
      </w:r>
      <w:r w:rsidRPr="00E06868">
        <w:rPr>
          <w:rFonts w:ascii="ABC Diatype Rounded" w:hAnsi="ABC Diatype Rounded"/>
          <w:i/>
          <w:sz w:val="20"/>
          <w:lang w:val="en-US"/>
        </w:rPr>
        <w:t>3 Feet High and Rising</w:t>
      </w:r>
      <w:r w:rsidRPr="00E06868">
        <w:rPr>
          <w:rFonts w:ascii="ABC Diatype Rounded" w:hAnsi="ABC Diatype Rounded"/>
          <w:sz w:val="20"/>
          <w:lang w:val="en-US"/>
        </w:rPr>
        <w:t xml:space="preserve">. But, beyond that, this band from Long Island, created at the golden era of a fast-changing musical genre, has always been evolving. Coming back without David Jude </w:t>
      </w:r>
      <w:proofErr w:type="spellStart"/>
      <w:r w:rsidRPr="00E06868">
        <w:rPr>
          <w:rFonts w:ascii="ABC Diatype Rounded" w:hAnsi="ABC Diatype Rounded"/>
          <w:sz w:val="20"/>
          <w:lang w:val="en-US"/>
        </w:rPr>
        <w:t>Jolicœur</w:t>
      </w:r>
      <w:proofErr w:type="spellEnd"/>
      <w:r w:rsidRPr="00E06868">
        <w:rPr>
          <w:rFonts w:ascii="ABC Diatype Rounded" w:hAnsi="ABC Diatype Rounded"/>
          <w:sz w:val="20"/>
          <w:lang w:val="en-US"/>
        </w:rPr>
        <w:t xml:space="preserve">, aka </w:t>
      </w:r>
      <w:proofErr w:type="spellStart"/>
      <w:r w:rsidRPr="00E06868">
        <w:rPr>
          <w:rFonts w:ascii="ABC Diatype Rounded" w:hAnsi="ABC Diatype Rounded"/>
          <w:sz w:val="20"/>
          <w:lang w:val="en-US"/>
        </w:rPr>
        <w:t>Trugoy</w:t>
      </w:r>
      <w:proofErr w:type="spellEnd"/>
      <w:r w:rsidRPr="00E06868">
        <w:rPr>
          <w:rFonts w:ascii="ABC Diatype Rounded" w:hAnsi="ABC Diatype Rounded"/>
          <w:sz w:val="20"/>
          <w:lang w:val="en-US"/>
        </w:rPr>
        <w:t xml:space="preserve"> </w:t>
      </w:r>
      <w:proofErr w:type="gramStart"/>
      <w:r w:rsidRPr="00E06868">
        <w:rPr>
          <w:rFonts w:ascii="ABC Diatype Rounded" w:hAnsi="ABC Diatype Rounded"/>
          <w:sz w:val="20"/>
          <w:lang w:val="en-US"/>
        </w:rPr>
        <w:t>The</w:t>
      </w:r>
      <w:proofErr w:type="gramEnd"/>
      <w:r w:rsidRPr="00E06868">
        <w:rPr>
          <w:rFonts w:ascii="ABC Diatype Rounded" w:hAnsi="ABC Diatype Rounded"/>
          <w:sz w:val="20"/>
          <w:lang w:val="en-US"/>
        </w:rPr>
        <w:t xml:space="preserve"> Dove, who disappeared in February 2023, De La Soul releases a new album as creative as the previous ones, </w:t>
      </w:r>
      <w:r w:rsidRPr="00E06868">
        <w:rPr>
          <w:rFonts w:ascii="ABC Diatype Rounded" w:hAnsi="ABC Diatype Rounded"/>
          <w:i/>
          <w:sz w:val="20"/>
          <w:lang w:val="en-US"/>
        </w:rPr>
        <w:t>Cabin In The Sky</w:t>
      </w:r>
      <w:r w:rsidRPr="00E06868">
        <w:rPr>
          <w:rFonts w:ascii="ABC Diatype Rounded" w:hAnsi="ABC Diatype Rounded"/>
          <w:sz w:val="20"/>
          <w:lang w:val="en-US"/>
        </w:rPr>
        <w:t>. It reminds us, if necessary, to what extent those masters of alternative hip-hop are always at the forefront of innovation, blending mischief and commitment. The people who recently saw them on stage know that the two artists Kelvin “</w:t>
      </w:r>
      <w:proofErr w:type="spellStart"/>
      <w:r w:rsidRPr="00E06868">
        <w:rPr>
          <w:rFonts w:ascii="ABC Diatype Rounded" w:hAnsi="ABC Diatype Rounded"/>
          <w:sz w:val="20"/>
          <w:lang w:val="en-US"/>
        </w:rPr>
        <w:t>Posdnuos</w:t>
      </w:r>
      <w:proofErr w:type="spellEnd"/>
      <w:r w:rsidRPr="00E06868">
        <w:rPr>
          <w:rFonts w:ascii="ABC Diatype Rounded" w:hAnsi="ABC Diatype Rounded"/>
          <w:sz w:val="20"/>
          <w:lang w:val="en-US"/>
        </w:rPr>
        <w:t>” Mercer and Vincent “</w:t>
      </w:r>
      <w:proofErr w:type="spellStart"/>
      <w:r w:rsidRPr="00E06868">
        <w:rPr>
          <w:rFonts w:ascii="ABC Diatype Rounded" w:hAnsi="ABC Diatype Rounded"/>
          <w:sz w:val="20"/>
          <w:lang w:val="en-US"/>
        </w:rPr>
        <w:t>Maseo</w:t>
      </w:r>
      <w:proofErr w:type="spellEnd"/>
      <w:r w:rsidRPr="00E06868">
        <w:rPr>
          <w:rFonts w:ascii="ABC Diatype Rounded" w:hAnsi="ABC Diatype Rounded"/>
          <w:sz w:val="20"/>
          <w:lang w:val="en-US"/>
        </w:rPr>
        <w:t xml:space="preserve">” Mason continue to spread the good word of a conscious hip-hop which is still grounded in the present. With a live band giving a new energy to their timeless music, De La Soul comes back to the Théâtre Antique with its lifelong classics, old and new: "Will Be”, “Cruel Summers Bring FIRE LIFE!!”, “A </w:t>
      </w:r>
      <w:proofErr w:type="gramStart"/>
      <w:r w:rsidRPr="00E06868">
        <w:rPr>
          <w:rFonts w:ascii="ABC Diatype Rounded" w:hAnsi="ABC Diatype Rounded"/>
          <w:sz w:val="20"/>
          <w:lang w:val="en-US"/>
        </w:rPr>
        <w:t>Roller Skating</w:t>
      </w:r>
      <w:proofErr w:type="gramEnd"/>
      <w:r w:rsidRPr="00E06868">
        <w:rPr>
          <w:rFonts w:ascii="ABC Diatype Rounded" w:hAnsi="ABC Diatype Rounded"/>
          <w:sz w:val="20"/>
          <w:lang w:val="en-US"/>
        </w:rPr>
        <w:t xml:space="preserve"> Jam Named “Saturdays”” or “Me Myself and I”.</w:t>
      </w:r>
    </w:p>
    <w:sectPr w:rsidR="00913D55" w:rsidRPr="00E06868" w:rsidSect="006C72E4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8A5B0" w14:textId="77777777" w:rsidR="00567CC7" w:rsidRDefault="00567CC7" w:rsidP="00EE2DE0">
      <w:r>
        <w:separator/>
      </w:r>
    </w:p>
  </w:endnote>
  <w:endnote w:type="continuationSeparator" w:id="0">
    <w:p w14:paraId="291F3F60" w14:textId="77777777" w:rsidR="00567CC7" w:rsidRDefault="00567CC7" w:rsidP="00EE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2FBC" w14:textId="77777777" w:rsidR="00567CC7" w:rsidRDefault="00567CC7" w:rsidP="00EE2DE0">
      <w:r>
        <w:separator/>
      </w:r>
    </w:p>
  </w:footnote>
  <w:footnote w:type="continuationSeparator" w:id="0">
    <w:p w14:paraId="75C982AB" w14:textId="77777777" w:rsidR="00567CC7" w:rsidRDefault="00567CC7" w:rsidP="00EE2D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4B"/>
    <w:rsid w:val="00055287"/>
    <w:rsid w:val="0005671F"/>
    <w:rsid w:val="0008617A"/>
    <w:rsid w:val="0010055E"/>
    <w:rsid w:val="001D360E"/>
    <w:rsid w:val="001F7A9A"/>
    <w:rsid w:val="002A6ED6"/>
    <w:rsid w:val="00372110"/>
    <w:rsid w:val="004B7659"/>
    <w:rsid w:val="004C1D8A"/>
    <w:rsid w:val="005602F0"/>
    <w:rsid w:val="00567CC7"/>
    <w:rsid w:val="00596E19"/>
    <w:rsid w:val="005F3464"/>
    <w:rsid w:val="00601347"/>
    <w:rsid w:val="00606A18"/>
    <w:rsid w:val="00696BFF"/>
    <w:rsid w:val="006C72E4"/>
    <w:rsid w:val="00771DD5"/>
    <w:rsid w:val="0079050B"/>
    <w:rsid w:val="0079318E"/>
    <w:rsid w:val="007A13DC"/>
    <w:rsid w:val="00903B8B"/>
    <w:rsid w:val="00913D55"/>
    <w:rsid w:val="00990FB7"/>
    <w:rsid w:val="00A42AC5"/>
    <w:rsid w:val="00A57AEE"/>
    <w:rsid w:val="00AA334B"/>
    <w:rsid w:val="00B0528C"/>
    <w:rsid w:val="00B35C08"/>
    <w:rsid w:val="00BE5E21"/>
    <w:rsid w:val="00D472C9"/>
    <w:rsid w:val="00E06868"/>
    <w:rsid w:val="00E41318"/>
    <w:rsid w:val="00E55945"/>
    <w:rsid w:val="00EB2DEF"/>
    <w:rsid w:val="00ED1818"/>
    <w:rsid w:val="00EE2DE0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757CD"/>
  <w15:chartTrackingRefBased/>
  <w15:docId w15:val="{8E060A5D-BBBA-4DFB-B58C-68FC041F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redOstyle"/>
    <w:qFormat/>
    <w:rsid w:val="001D360E"/>
    <w:pPr>
      <w:jc w:val="both"/>
    </w:pPr>
    <w:rPr>
      <w:kern w:val="2"/>
      <w:sz w:val="28"/>
      <w:szCs w:val="28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334B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334B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334B"/>
    <w:pPr>
      <w:keepNext/>
      <w:keepLines/>
      <w:spacing w:before="160" w:after="80"/>
      <w:outlineLvl w:val="2"/>
    </w:pPr>
    <w:rPr>
      <w:rFonts w:ascii="Aptos" w:eastAsia="Times New Roman" w:hAnsi="Aptos"/>
      <w:color w:val="0F476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334B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334B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334B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334B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334B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334B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edOstyle2025">
    <w:name w:val="FredOstyle 2025"/>
    <w:basedOn w:val="Normal"/>
    <w:qFormat/>
    <w:rsid w:val="0010055E"/>
  </w:style>
  <w:style w:type="character" w:customStyle="1" w:styleId="Titre1Car">
    <w:name w:val="Titre 1 Car"/>
    <w:link w:val="Titre1"/>
    <w:uiPriority w:val="9"/>
    <w:rsid w:val="00AA334B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re2Car">
    <w:name w:val="Titre 2 Car"/>
    <w:link w:val="Titre2"/>
    <w:uiPriority w:val="9"/>
    <w:semiHidden/>
    <w:rsid w:val="00AA334B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re3Car">
    <w:name w:val="Titre 3 Car"/>
    <w:link w:val="Titre3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4Car">
    <w:name w:val="Titre 4 Car"/>
    <w:link w:val="Titre4"/>
    <w:uiPriority w:val="9"/>
    <w:semiHidden/>
    <w:rsid w:val="00AA334B"/>
    <w:rPr>
      <w:rFonts w:ascii="Aptos" w:eastAsia="Times New Roman" w:hAnsi="Aptos" w:cs="Times New Roman"/>
      <w:i/>
      <w:iCs/>
      <w:color w:val="0F4761"/>
    </w:rPr>
  </w:style>
  <w:style w:type="character" w:customStyle="1" w:styleId="Titre5Car">
    <w:name w:val="Titre 5 Car"/>
    <w:link w:val="Titre5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6Car">
    <w:name w:val="Titre 6 Car"/>
    <w:link w:val="Titre6"/>
    <w:uiPriority w:val="9"/>
    <w:semiHidden/>
    <w:rsid w:val="00AA334B"/>
    <w:rPr>
      <w:rFonts w:ascii="Aptos" w:eastAsia="Times New Roman" w:hAnsi="Aptos" w:cs="Times New Roman"/>
      <w:i/>
      <w:iCs/>
      <w:color w:val="595959"/>
    </w:rPr>
  </w:style>
  <w:style w:type="character" w:customStyle="1" w:styleId="Titre7Car">
    <w:name w:val="Titre 7 Car"/>
    <w:link w:val="Titre7"/>
    <w:uiPriority w:val="9"/>
    <w:semiHidden/>
    <w:rsid w:val="00AA334B"/>
    <w:rPr>
      <w:rFonts w:ascii="Aptos" w:eastAsia="Times New Roman" w:hAnsi="Aptos" w:cs="Times New Roman"/>
      <w:color w:val="595959"/>
    </w:rPr>
  </w:style>
  <w:style w:type="character" w:customStyle="1" w:styleId="Titre8Car">
    <w:name w:val="Titre 8 Car"/>
    <w:link w:val="Titre8"/>
    <w:uiPriority w:val="9"/>
    <w:semiHidden/>
    <w:rsid w:val="00AA334B"/>
    <w:rPr>
      <w:rFonts w:ascii="Aptos" w:eastAsia="Times New Roman" w:hAnsi="Aptos" w:cs="Times New Roman"/>
      <w:i/>
      <w:iCs/>
      <w:color w:val="272727"/>
    </w:rPr>
  </w:style>
  <w:style w:type="character" w:customStyle="1" w:styleId="Titre9Car">
    <w:name w:val="Titre 9 Car"/>
    <w:link w:val="Titre9"/>
    <w:uiPriority w:val="9"/>
    <w:semiHidden/>
    <w:rsid w:val="00AA334B"/>
    <w:rPr>
      <w:rFonts w:ascii="Aptos" w:eastAsia="Times New Roman" w:hAnsi="Aptos" w:cs="Times New Roman"/>
      <w:color w:val="272727"/>
    </w:rPr>
  </w:style>
  <w:style w:type="paragraph" w:styleId="Titre">
    <w:name w:val="Title"/>
    <w:basedOn w:val="Normal"/>
    <w:next w:val="Normal"/>
    <w:link w:val="TitreCar"/>
    <w:uiPriority w:val="10"/>
    <w:qFormat/>
    <w:rsid w:val="00AA334B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AA334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334B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</w:rPr>
  </w:style>
  <w:style w:type="character" w:customStyle="1" w:styleId="Sous-titreCar">
    <w:name w:val="Sous-titre Car"/>
    <w:link w:val="Sous-titre"/>
    <w:uiPriority w:val="11"/>
    <w:rsid w:val="00AA334B"/>
    <w:rPr>
      <w:rFonts w:ascii="Aptos" w:eastAsia="Times New Roman" w:hAnsi="Aptos" w:cs="Times New Roman"/>
      <w:color w:val="595959"/>
      <w:spacing w:val="15"/>
    </w:rPr>
  </w:style>
  <w:style w:type="paragraph" w:styleId="Citation">
    <w:name w:val="Quote"/>
    <w:basedOn w:val="Normal"/>
    <w:next w:val="Normal"/>
    <w:link w:val="CitationCar"/>
    <w:uiPriority w:val="29"/>
    <w:qFormat/>
    <w:rsid w:val="00AA334B"/>
    <w:pPr>
      <w:spacing w:before="160" w:after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AA334B"/>
    <w:rPr>
      <w:i/>
      <w:iCs/>
      <w:color w:val="404040"/>
    </w:rPr>
  </w:style>
  <w:style w:type="paragraph" w:styleId="Paragraphedeliste">
    <w:name w:val="List Paragraph"/>
    <w:basedOn w:val="Normal"/>
    <w:uiPriority w:val="34"/>
    <w:qFormat/>
    <w:rsid w:val="00AA334B"/>
    <w:pPr>
      <w:ind w:left="720"/>
      <w:contextualSpacing/>
    </w:pPr>
  </w:style>
  <w:style w:type="character" w:styleId="Accentuationintense">
    <w:name w:val="Intense Emphasis"/>
    <w:uiPriority w:val="21"/>
    <w:qFormat/>
    <w:rsid w:val="00AA334B"/>
    <w:rPr>
      <w:i/>
      <w:iCs/>
      <w:color w:val="0F476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334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tionintenseCar">
    <w:name w:val="Citation intense Car"/>
    <w:link w:val="Citationintense"/>
    <w:uiPriority w:val="30"/>
    <w:rsid w:val="00AA334B"/>
    <w:rPr>
      <w:i/>
      <w:iCs/>
      <w:color w:val="0F4761"/>
    </w:rPr>
  </w:style>
  <w:style w:type="character" w:styleId="Rfrenceintense">
    <w:name w:val="Intense Reference"/>
    <w:uiPriority w:val="32"/>
    <w:qFormat/>
    <w:rsid w:val="00AA334B"/>
    <w:rPr>
      <w:b/>
      <w:bCs/>
      <w:smallCaps/>
      <w:color w:val="0F4761"/>
      <w:spacing w:val="5"/>
    </w:rPr>
  </w:style>
  <w:style w:type="paragraph" w:styleId="En-tte">
    <w:name w:val="header"/>
    <w:basedOn w:val="Normal"/>
    <w:link w:val="En-tteCar"/>
    <w:uiPriority w:val="99"/>
    <w:unhideWhenUsed/>
    <w:rsid w:val="00EE2DE0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E2DE0"/>
    <w:rPr>
      <w:kern w:val="2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E2D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E2DE0"/>
    <w:rPr>
      <w:kern w:val="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HELAINE Louis</cp:lastModifiedBy>
  <cp:revision>8</cp:revision>
  <dcterms:created xsi:type="dcterms:W3CDTF">2026-02-04T22:47:00Z</dcterms:created>
  <dcterms:modified xsi:type="dcterms:W3CDTF">2026-03-08T20:32:00Z</dcterms:modified>
</cp:coreProperties>
</file>